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11" w:rsidRPr="00364551" w:rsidRDefault="00E94811" w:rsidP="00E94811">
      <w:pPr>
        <w:autoSpaceDE w:val="0"/>
        <w:autoSpaceDN w:val="0"/>
        <w:adjustRightInd w:val="0"/>
        <w:spacing w:after="0" w:line="360" w:lineRule="auto"/>
        <w:jc w:val="center"/>
        <w:rPr>
          <w:rFonts w:ascii="Tahoma" w:hAnsi="Tahoma" w:cs="Tahoma"/>
          <w:b/>
          <w:sz w:val="24"/>
          <w:szCs w:val="24"/>
        </w:rPr>
      </w:pPr>
      <w:r w:rsidRPr="00364551">
        <w:rPr>
          <w:rFonts w:ascii="Tahoma" w:hAnsi="Tahoma" w:cs="Tahoma"/>
          <w:b/>
          <w:sz w:val="24"/>
          <w:szCs w:val="24"/>
        </w:rPr>
        <w:t>Taller  3</w:t>
      </w:r>
    </w:p>
    <w:p w:rsidR="00E94811" w:rsidRPr="00364551" w:rsidRDefault="00E94811" w:rsidP="00E94811">
      <w:pPr>
        <w:autoSpaceDE w:val="0"/>
        <w:autoSpaceDN w:val="0"/>
        <w:adjustRightInd w:val="0"/>
        <w:spacing w:after="0" w:line="360" w:lineRule="auto"/>
        <w:jc w:val="both"/>
        <w:rPr>
          <w:rFonts w:ascii="Tahoma" w:hAnsi="Tahoma" w:cs="Tahoma"/>
          <w:b/>
          <w:sz w:val="24"/>
          <w:szCs w:val="24"/>
        </w:rPr>
      </w:pPr>
      <w:r w:rsidRPr="00364551">
        <w:rPr>
          <w:rFonts w:ascii="Tahoma" w:hAnsi="Tahoma" w:cs="Tahoma"/>
          <w:b/>
          <w:sz w:val="24"/>
          <w:szCs w:val="24"/>
        </w:rPr>
        <w:t>3.1</w:t>
      </w:r>
      <w:r>
        <w:rPr>
          <w:rFonts w:ascii="Tahoma" w:hAnsi="Tahoma" w:cs="Tahoma"/>
          <w:b/>
          <w:sz w:val="24"/>
          <w:szCs w:val="24"/>
        </w:rPr>
        <w:t>.</w:t>
      </w:r>
    </w:p>
    <w:p w:rsidR="00E94811" w:rsidRDefault="00E94811" w:rsidP="00E94811">
      <w:pPr>
        <w:autoSpaceDE w:val="0"/>
        <w:autoSpaceDN w:val="0"/>
        <w:adjustRightInd w:val="0"/>
        <w:spacing w:after="0" w:line="360" w:lineRule="auto"/>
        <w:jc w:val="both"/>
        <w:rPr>
          <w:rFonts w:ascii="Tahoma" w:hAnsi="Tahoma" w:cs="Tahoma"/>
          <w:sz w:val="24"/>
          <w:szCs w:val="24"/>
        </w:rPr>
      </w:pPr>
      <w:proofErr w:type="spellStart"/>
      <w:r>
        <w:rPr>
          <w:rFonts w:ascii="Tahoma" w:hAnsi="Tahoma" w:cs="Tahoma"/>
          <w:sz w:val="24"/>
          <w:szCs w:val="24"/>
        </w:rPr>
        <w:t>Prolog</w:t>
      </w:r>
      <w:proofErr w:type="spellEnd"/>
      <w:r>
        <w:rPr>
          <w:rFonts w:ascii="Tahoma" w:hAnsi="Tahoma" w:cs="Tahoma"/>
          <w:sz w:val="24"/>
          <w:szCs w:val="24"/>
        </w:rPr>
        <w:t xml:space="preserve"> es un lenguaje muy adaptado para el desarrollo de aplicaciones en Inteligencia Artificial, en las que un problema básico es representar el conocimiento de un dominio concreto de forma que pueda ser interpretado correctamente en el ordenador. Uno de los métodos de representación, basado</w:t>
      </w:r>
    </w:p>
    <w:p w:rsidR="00E94811" w:rsidRDefault="00E94811" w:rsidP="00E94811">
      <w:pPr>
        <w:autoSpaceDE w:val="0"/>
        <w:autoSpaceDN w:val="0"/>
        <w:adjustRightInd w:val="0"/>
        <w:spacing w:after="0" w:line="360" w:lineRule="auto"/>
        <w:jc w:val="both"/>
        <w:rPr>
          <w:rFonts w:ascii="Tahoma" w:hAnsi="Tahoma" w:cs="Tahoma"/>
          <w:sz w:val="24"/>
          <w:szCs w:val="24"/>
        </w:rPr>
      </w:pPr>
      <w:proofErr w:type="gramStart"/>
      <w:r>
        <w:rPr>
          <w:rFonts w:ascii="Tahoma" w:hAnsi="Tahoma" w:cs="Tahoma"/>
          <w:sz w:val="24"/>
          <w:szCs w:val="24"/>
        </w:rPr>
        <w:t>en</w:t>
      </w:r>
      <w:proofErr w:type="gramEnd"/>
      <w:r>
        <w:rPr>
          <w:rFonts w:ascii="Tahoma" w:hAnsi="Tahoma" w:cs="Tahoma"/>
          <w:sz w:val="24"/>
          <w:szCs w:val="24"/>
        </w:rPr>
        <w:t xml:space="preserve"> modelos de psicología cognitiva, son las redes semánticas. Las redes semánticas son grafos orientados que proporcionan una representación declarativa de objetos, propiedades y relaciones. Los nodos se utilizan para representar objetos o propiedades. Los arcos representan relaciones entre nodos del tipo </w:t>
      </w:r>
      <w:proofErr w:type="spellStart"/>
      <w:r>
        <w:rPr>
          <w:rFonts w:ascii="Tahoma,Bold" w:hAnsi="Tahoma,Bold" w:cs="Tahoma,Bold"/>
          <w:b/>
          <w:bCs/>
          <w:sz w:val="24"/>
          <w:szCs w:val="24"/>
        </w:rPr>
        <w:t>es_un</w:t>
      </w:r>
      <w:proofErr w:type="spellEnd"/>
      <w:r>
        <w:rPr>
          <w:rFonts w:ascii="Tahoma" w:hAnsi="Tahoma" w:cs="Tahoma"/>
          <w:sz w:val="24"/>
          <w:szCs w:val="24"/>
        </w:rPr>
        <w:t xml:space="preserve">, </w:t>
      </w:r>
      <w:proofErr w:type="spellStart"/>
      <w:r>
        <w:rPr>
          <w:rFonts w:ascii="Tahoma,Bold" w:hAnsi="Tahoma,Bold" w:cs="Tahoma,Bold"/>
          <w:b/>
          <w:bCs/>
          <w:sz w:val="24"/>
          <w:szCs w:val="24"/>
        </w:rPr>
        <w:t>es_parte_de</w:t>
      </w:r>
      <w:proofErr w:type="spellEnd"/>
      <w:r>
        <w:rPr>
          <w:rFonts w:ascii="Tahoma" w:hAnsi="Tahoma" w:cs="Tahoma"/>
          <w:sz w:val="24"/>
          <w:szCs w:val="24"/>
        </w:rPr>
        <w:t>, etc. El mecanismo de inferencia básico en las redes semánticas es la herencia de propiedades. La figura representa esquemáticamente un ejemplo de red semántica:</w:t>
      </w:r>
    </w:p>
    <w:p w:rsidR="00E94811" w:rsidRDefault="00E94811" w:rsidP="00E94811">
      <w:pPr>
        <w:autoSpaceDE w:val="0"/>
        <w:autoSpaceDN w:val="0"/>
        <w:adjustRightInd w:val="0"/>
        <w:spacing w:after="0" w:line="360" w:lineRule="auto"/>
        <w:jc w:val="center"/>
        <w:rPr>
          <w:rFonts w:ascii="Tahoma" w:hAnsi="Tahoma" w:cs="Tahoma"/>
          <w:sz w:val="24"/>
          <w:szCs w:val="24"/>
        </w:rPr>
      </w:pPr>
      <w:r>
        <w:rPr>
          <w:rFonts w:ascii="Tahoma" w:hAnsi="Tahoma" w:cs="Tahoma"/>
          <w:noProof/>
          <w:sz w:val="24"/>
          <w:szCs w:val="24"/>
          <w:lang w:eastAsia="es-CO"/>
        </w:rPr>
        <w:drawing>
          <wp:inline distT="0" distB="0" distL="0" distR="0" wp14:anchorId="2AA9AAAC" wp14:editId="4A055B0E">
            <wp:extent cx="4229100" cy="18110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811020"/>
                    </a:xfrm>
                    <a:prstGeom prst="rect">
                      <a:avLst/>
                    </a:prstGeom>
                    <a:noFill/>
                    <a:ln>
                      <a:noFill/>
                    </a:ln>
                  </pic:spPr>
                </pic:pic>
              </a:graphicData>
            </a:graphic>
          </wp:inline>
        </w:drawing>
      </w:r>
    </w:p>
    <w:p w:rsidR="00E94811" w:rsidRDefault="00E94811" w:rsidP="00E94811">
      <w:pPr>
        <w:autoSpaceDE w:val="0"/>
        <w:autoSpaceDN w:val="0"/>
        <w:adjustRightInd w:val="0"/>
        <w:spacing w:after="0" w:line="360" w:lineRule="auto"/>
        <w:jc w:val="both"/>
        <w:rPr>
          <w:rFonts w:ascii="Tahoma" w:hAnsi="Tahoma" w:cs="Tahoma"/>
          <w:sz w:val="24"/>
          <w:szCs w:val="24"/>
        </w:rPr>
      </w:pPr>
    </w:p>
    <w:p w:rsidR="00E94811" w:rsidRDefault="00E94811" w:rsidP="00E94811">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Representar en </w:t>
      </w:r>
      <w:proofErr w:type="spellStart"/>
      <w:r>
        <w:rPr>
          <w:rFonts w:ascii="Tahoma" w:hAnsi="Tahoma" w:cs="Tahoma"/>
          <w:sz w:val="24"/>
          <w:szCs w:val="24"/>
        </w:rPr>
        <w:t>Prolog</w:t>
      </w:r>
      <w:proofErr w:type="spellEnd"/>
      <w:r>
        <w:rPr>
          <w:rFonts w:ascii="Tahoma" w:hAnsi="Tahoma" w:cs="Tahoma"/>
          <w:sz w:val="24"/>
          <w:szCs w:val="24"/>
        </w:rPr>
        <w:t xml:space="preserve"> la red semántica de la figura. Se sugiere emplear un predicado binario por cada relación. Para las propiedades se sugiere que se emplee el predicado </w:t>
      </w:r>
      <w:proofErr w:type="gramStart"/>
      <w:r>
        <w:rPr>
          <w:rFonts w:ascii="Tahoma,Bold" w:hAnsi="Tahoma,Bold" w:cs="Tahoma,Bold"/>
          <w:b/>
          <w:bCs/>
          <w:sz w:val="24"/>
          <w:szCs w:val="24"/>
        </w:rPr>
        <w:t>atributo(</w:t>
      </w:r>
      <w:proofErr w:type="gramEnd"/>
      <w:r>
        <w:rPr>
          <w:rFonts w:ascii="Tahoma,Bold" w:hAnsi="Tahoma,Bold" w:cs="Tahoma,Bold"/>
          <w:b/>
          <w:bCs/>
          <w:sz w:val="24"/>
          <w:szCs w:val="24"/>
        </w:rPr>
        <w:t>Objeto, Atributo, Valor)</w:t>
      </w:r>
      <w:r>
        <w:rPr>
          <w:rFonts w:ascii="Tahoma" w:hAnsi="Tahoma" w:cs="Tahoma"/>
          <w:sz w:val="24"/>
          <w:szCs w:val="24"/>
        </w:rPr>
        <w:t xml:space="preserve">. Por ejemplo, </w:t>
      </w:r>
      <w:proofErr w:type="gramStart"/>
      <w:r>
        <w:rPr>
          <w:rFonts w:ascii="Tahoma,Bold" w:hAnsi="Tahoma,Bold" w:cs="Tahoma,Bold"/>
          <w:b/>
          <w:bCs/>
          <w:sz w:val="24"/>
          <w:szCs w:val="24"/>
        </w:rPr>
        <w:t>atributo(</w:t>
      </w:r>
      <w:proofErr w:type="gramEnd"/>
      <w:r>
        <w:rPr>
          <w:rFonts w:ascii="Tahoma,Bold" w:hAnsi="Tahoma,Bold" w:cs="Tahoma,Bold"/>
          <w:b/>
          <w:bCs/>
          <w:sz w:val="24"/>
          <w:szCs w:val="24"/>
        </w:rPr>
        <w:t xml:space="preserve">albatros, vuela, </w:t>
      </w:r>
      <w:proofErr w:type="spellStart"/>
      <w:r>
        <w:rPr>
          <w:rFonts w:ascii="Tahoma,Bold" w:hAnsi="Tahoma,Bold" w:cs="Tahoma,Bold"/>
          <w:b/>
          <w:bCs/>
          <w:sz w:val="24"/>
          <w:szCs w:val="24"/>
        </w:rPr>
        <w:t>muy_bien</w:t>
      </w:r>
      <w:proofErr w:type="spellEnd"/>
      <w:r>
        <w:rPr>
          <w:rFonts w:ascii="Tahoma,Bold" w:hAnsi="Tahoma,Bold" w:cs="Tahoma,Bold"/>
          <w:b/>
          <w:bCs/>
          <w:sz w:val="24"/>
          <w:szCs w:val="24"/>
        </w:rPr>
        <w:t>)</w:t>
      </w:r>
      <w:r>
        <w:rPr>
          <w:rFonts w:ascii="Tahoma" w:hAnsi="Tahoma" w:cs="Tahoma"/>
          <w:sz w:val="24"/>
          <w:szCs w:val="24"/>
        </w:rPr>
        <w:t>. Incluir las reglas necesarias para que todo objeto herede los atributos y las propiedades de todas las clases a las que pertenece.</w:t>
      </w:r>
    </w:p>
    <w:p w:rsidR="00E94811" w:rsidRDefault="00E94811" w:rsidP="00E94811">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En ocasiones algunos de los atributos heredados por un objeto deben ser sustituidos por otros particulares. Así es posible tratar las excepciones, por ejemplo, las aves que no vuelan (como el avestruz). </w:t>
      </w:r>
    </w:p>
    <w:p w:rsidR="00E94811" w:rsidRDefault="00E94811" w:rsidP="00E94811">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lastRenderedPageBreak/>
        <w:t xml:space="preserve">Representar adecuadamente las excepciones que se señalan en el ejemplo. Se sugiere emplear el predicado </w:t>
      </w:r>
      <w:proofErr w:type="gramStart"/>
      <w:r>
        <w:rPr>
          <w:rFonts w:ascii="Tahoma,Bold" w:hAnsi="Tahoma,Bold" w:cs="Tahoma,Bold"/>
          <w:b/>
          <w:bCs/>
          <w:sz w:val="24"/>
          <w:szCs w:val="24"/>
        </w:rPr>
        <w:t>particular(</w:t>
      </w:r>
      <w:proofErr w:type="gramEnd"/>
      <w:r>
        <w:rPr>
          <w:rFonts w:ascii="Tahoma,Bold" w:hAnsi="Tahoma,Bold" w:cs="Tahoma,Bold"/>
          <w:b/>
          <w:bCs/>
          <w:sz w:val="24"/>
          <w:szCs w:val="24"/>
        </w:rPr>
        <w:t>Objeto, Atributo, Valor)</w:t>
      </w:r>
      <w:r>
        <w:rPr>
          <w:rFonts w:ascii="Tahoma" w:hAnsi="Tahoma" w:cs="Tahoma"/>
          <w:sz w:val="24"/>
          <w:szCs w:val="24"/>
        </w:rPr>
        <w:t>, con el que se especifica que ese atributo es particular de ese objeto y sustituye al heredado.</w:t>
      </w:r>
    </w:p>
    <w:p w:rsidR="00E94811" w:rsidRDefault="00E94811" w:rsidP="00E94811">
      <w:pPr>
        <w:autoSpaceDE w:val="0"/>
        <w:autoSpaceDN w:val="0"/>
        <w:adjustRightInd w:val="0"/>
        <w:spacing w:after="0" w:line="360" w:lineRule="auto"/>
        <w:jc w:val="both"/>
        <w:rPr>
          <w:rFonts w:ascii="Tahoma" w:hAnsi="Tahoma" w:cs="Tahoma"/>
          <w:sz w:val="24"/>
          <w:szCs w:val="24"/>
        </w:rPr>
      </w:pPr>
      <w:r>
        <w:rPr>
          <w:rFonts w:ascii="Tahoma" w:hAnsi="Tahoma" w:cs="Tahoma"/>
          <w:sz w:val="24"/>
          <w:szCs w:val="24"/>
        </w:rPr>
        <w:t xml:space="preserve">Emplear </w:t>
      </w:r>
      <w:proofErr w:type="spellStart"/>
      <w:r>
        <w:rPr>
          <w:rFonts w:ascii="Tahoma" w:hAnsi="Tahoma" w:cs="Tahoma"/>
          <w:sz w:val="24"/>
          <w:szCs w:val="24"/>
        </w:rPr>
        <w:t>Prolog</w:t>
      </w:r>
      <w:proofErr w:type="spellEnd"/>
      <w:r>
        <w:rPr>
          <w:rFonts w:ascii="Tahoma" w:hAnsi="Tahoma" w:cs="Tahoma"/>
          <w:sz w:val="24"/>
          <w:szCs w:val="24"/>
        </w:rPr>
        <w:t xml:space="preserve"> para hacer consultas sobre la información almacenada en la red</w:t>
      </w:r>
    </w:p>
    <w:p w:rsidR="00E94811" w:rsidRDefault="00E94811" w:rsidP="00E94811">
      <w:pPr>
        <w:autoSpaceDE w:val="0"/>
        <w:autoSpaceDN w:val="0"/>
        <w:adjustRightInd w:val="0"/>
        <w:spacing w:after="0" w:line="360" w:lineRule="auto"/>
        <w:jc w:val="both"/>
        <w:rPr>
          <w:rFonts w:ascii="Tahoma" w:hAnsi="Tahoma" w:cs="Tahoma"/>
          <w:sz w:val="24"/>
          <w:szCs w:val="24"/>
        </w:rPr>
      </w:pPr>
      <w:proofErr w:type="gramStart"/>
      <w:r>
        <w:rPr>
          <w:rFonts w:ascii="Tahoma" w:hAnsi="Tahoma" w:cs="Tahoma"/>
          <w:sz w:val="24"/>
          <w:szCs w:val="24"/>
        </w:rPr>
        <w:t>semántica</w:t>
      </w:r>
      <w:proofErr w:type="gramEnd"/>
      <w:r>
        <w:rPr>
          <w:rFonts w:ascii="Tahoma" w:hAnsi="Tahoma" w:cs="Tahoma"/>
          <w:sz w:val="24"/>
          <w:szCs w:val="24"/>
        </w:rPr>
        <w:t>. Por ejemplo, ¿tiene pelo el avestruz?, ¿quiénes pueden volar?, etc.</w:t>
      </w:r>
    </w:p>
    <w:p w:rsidR="00E94811" w:rsidRDefault="00E94811" w:rsidP="00E94811">
      <w:pPr>
        <w:autoSpaceDE w:val="0"/>
        <w:autoSpaceDN w:val="0"/>
        <w:adjustRightInd w:val="0"/>
        <w:spacing w:after="0" w:line="360" w:lineRule="auto"/>
        <w:jc w:val="both"/>
        <w:rPr>
          <w:rFonts w:ascii="Tahoma" w:hAnsi="Tahoma" w:cs="Tahoma"/>
          <w:sz w:val="24"/>
          <w:szCs w:val="24"/>
        </w:rPr>
      </w:pPr>
      <w:bookmarkStart w:id="0" w:name="_GoBack"/>
      <w:bookmarkEnd w:id="0"/>
    </w:p>
    <w:p w:rsidR="00E94811" w:rsidRDefault="00E94811" w:rsidP="00E94811">
      <w:pPr>
        <w:autoSpaceDE w:val="0"/>
        <w:autoSpaceDN w:val="0"/>
        <w:adjustRightInd w:val="0"/>
        <w:spacing w:after="0" w:line="360" w:lineRule="auto"/>
        <w:jc w:val="both"/>
        <w:rPr>
          <w:rFonts w:ascii="Tahoma" w:hAnsi="Tahoma" w:cs="Tahoma"/>
          <w:b/>
          <w:sz w:val="24"/>
          <w:szCs w:val="24"/>
        </w:rPr>
      </w:pPr>
      <w:r w:rsidRPr="00364551">
        <w:rPr>
          <w:rFonts w:ascii="Tahoma" w:hAnsi="Tahoma" w:cs="Tahoma"/>
          <w:b/>
          <w:sz w:val="24"/>
          <w:szCs w:val="24"/>
        </w:rPr>
        <w:t>3.2</w:t>
      </w:r>
    </w:p>
    <w:p w:rsidR="00E94811" w:rsidRDefault="00E94811" w:rsidP="00E94811">
      <w:pPr>
        <w:autoSpaceDE w:val="0"/>
        <w:autoSpaceDN w:val="0"/>
        <w:adjustRightInd w:val="0"/>
        <w:spacing w:after="0" w:line="360" w:lineRule="auto"/>
        <w:jc w:val="both"/>
        <w:rPr>
          <w:rFonts w:ascii="Tahoma" w:hAnsi="Tahoma" w:cs="Tahoma"/>
          <w:sz w:val="24"/>
          <w:szCs w:val="24"/>
        </w:rPr>
      </w:pPr>
      <w:r w:rsidRPr="00364551">
        <w:rPr>
          <w:rFonts w:ascii="Tahoma" w:hAnsi="Tahoma" w:cs="Tahoma"/>
          <w:sz w:val="24"/>
          <w:szCs w:val="24"/>
        </w:rPr>
        <w:t>Con Base e</w:t>
      </w:r>
      <w:r>
        <w:rPr>
          <w:rFonts w:ascii="Tahoma" w:hAnsi="Tahoma" w:cs="Tahoma"/>
          <w:sz w:val="24"/>
          <w:szCs w:val="24"/>
        </w:rPr>
        <w:t>n los recursos Video 1 y Video 2, diseñar ejemplos donde se apliquen los procesos descritos.</w:t>
      </w:r>
    </w:p>
    <w:p w:rsidR="00E94811" w:rsidRDefault="00E94811" w:rsidP="00E94811">
      <w:pPr>
        <w:autoSpaceDE w:val="0"/>
        <w:autoSpaceDN w:val="0"/>
        <w:adjustRightInd w:val="0"/>
        <w:spacing w:after="0" w:line="360" w:lineRule="auto"/>
        <w:jc w:val="both"/>
        <w:rPr>
          <w:rFonts w:ascii="Tahoma" w:hAnsi="Tahoma" w:cs="Tahoma"/>
          <w:b/>
          <w:sz w:val="24"/>
          <w:szCs w:val="24"/>
        </w:rPr>
      </w:pPr>
    </w:p>
    <w:p w:rsidR="00E94811" w:rsidRDefault="00E94811" w:rsidP="00E94811">
      <w:pPr>
        <w:autoSpaceDE w:val="0"/>
        <w:autoSpaceDN w:val="0"/>
        <w:adjustRightInd w:val="0"/>
        <w:spacing w:after="0" w:line="360" w:lineRule="auto"/>
        <w:jc w:val="both"/>
        <w:rPr>
          <w:rFonts w:ascii="Tahoma" w:hAnsi="Tahoma" w:cs="Tahoma"/>
          <w:b/>
          <w:sz w:val="24"/>
          <w:szCs w:val="24"/>
        </w:rPr>
      </w:pPr>
      <w:r w:rsidRPr="00364551">
        <w:rPr>
          <w:rFonts w:ascii="Tahoma" w:hAnsi="Tahoma" w:cs="Tahoma"/>
          <w:b/>
          <w:sz w:val="24"/>
          <w:szCs w:val="24"/>
        </w:rPr>
        <w:t>3.3</w:t>
      </w:r>
      <w:r>
        <w:rPr>
          <w:rFonts w:ascii="Tahoma" w:hAnsi="Tahoma" w:cs="Tahoma"/>
          <w:b/>
          <w:sz w:val="24"/>
          <w:szCs w:val="24"/>
        </w:rPr>
        <w:t xml:space="preserve">. </w:t>
      </w:r>
    </w:p>
    <w:p w:rsidR="00E94811" w:rsidRPr="00E94811" w:rsidRDefault="00E94811" w:rsidP="00E94811">
      <w:pPr>
        <w:autoSpaceDE w:val="0"/>
        <w:autoSpaceDN w:val="0"/>
        <w:adjustRightInd w:val="0"/>
        <w:spacing w:after="0" w:line="360" w:lineRule="auto"/>
        <w:jc w:val="both"/>
        <w:rPr>
          <w:rFonts w:ascii="Tahoma" w:hAnsi="Tahoma" w:cs="Tahoma"/>
          <w:sz w:val="24"/>
          <w:szCs w:val="24"/>
        </w:rPr>
      </w:pPr>
      <w:r w:rsidRPr="00E94811">
        <w:rPr>
          <w:rFonts w:ascii="Tahoma" w:hAnsi="Tahoma" w:cs="Tahoma"/>
          <w:sz w:val="24"/>
          <w:szCs w:val="24"/>
        </w:rPr>
        <w:t>Diseñe 2 ejemplo</w:t>
      </w:r>
      <w:r>
        <w:rPr>
          <w:rFonts w:ascii="Tahoma" w:hAnsi="Tahoma" w:cs="Tahoma"/>
          <w:sz w:val="24"/>
          <w:szCs w:val="24"/>
        </w:rPr>
        <w:t>s</w:t>
      </w:r>
      <w:r w:rsidRPr="00E94811">
        <w:rPr>
          <w:rFonts w:ascii="Tahoma" w:hAnsi="Tahoma" w:cs="Tahoma"/>
          <w:sz w:val="24"/>
          <w:szCs w:val="24"/>
        </w:rPr>
        <w:t xml:space="preserve"> utilizando Visual </w:t>
      </w:r>
      <w:proofErr w:type="spellStart"/>
      <w:r w:rsidRPr="00E94811">
        <w:rPr>
          <w:rFonts w:ascii="Tahoma" w:hAnsi="Tahoma" w:cs="Tahoma"/>
          <w:sz w:val="24"/>
          <w:szCs w:val="24"/>
        </w:rPr>
        <w:t>Prolog</w:t>
      </w:r>
      <w:proofErr w:type="spellEnd"/>
      <w:r>
        <w:rPr>
          <w:rFonts w:ascii="Tahoma" w:hAnsi="Tahoma" w:cs="Tahoma"/>
          <w:sz w:val="24"/>
          <w:szCs w:val="24"/>
        </w:rPr>
        <w:t>. Deben sustentarse en la siguiente tutoría.</w:t>
      </w:r>
    </w:p>
    <w:p w:rsidR="00E94811" w:rsidRDefault="00E94811" w:rsidP="00E94811">
      <w:pPr>
        <w:autoSpaceDE w:val="0"/>
        <w:autoSpaceDN w:val="0"/>
        <w:adjustRightInd w:val="0"/>
        <w:spacing w:after="0" w:line="360" w:lineRule="auto"/>
        <w:jc w:val="both"/>
        <w:rPr>
          <w:rFonts w:ascii="Tahoma" w:hAnsi="Tahoma" w:cs="Tahoma"/>
          <w:sz w:val="24"/>
          <w:szCs w:val="24"/>
        </w:rPr>
      </w:pPr>
    </w:p>
    <w:p w:rsidR="00E94811" w:rsidRPr="00E94811" w:rsidRDefault="00E94811" w:rsidP="00E94811">
      <w:pPr>
        <w:autoSpaceDE w:val="0"/>
        <w:autoSpaceDN w:val="0"/>
        <w:adjustRightInd w:val="0"/>
        <w:spacing w:after="0" w:line="360" w:lineRule="auto"/>
        <w:jc w:val="both"/>
        <w:rPr>
          <w:rFonts w:ascii="Tahoma" w:hAnsi="Tahoma" w:cs="Tahoma"/>
          <w:i/>
          <w:sz w:val="24"/>
          <w:szCs w:val="24"/>
        </w:rPr>
      </w:pPr>
      <w:r w:rsidRPr="00E94811">
        <w:rPr>
          <w:rFonts w:ascii="Tahoma" w:hAnsi="Tahoma" w:cs="Tahoma"/>
          <w:i/>
          <w:sz w:val="24"/>
          <w:szCs w:val="24"/>
        </w:rPr>
        <w:t>Referencias</w:t>
      </w:r>
    </w:p>
    <w:p w:rsidR="00E94811" w:rsidRDefault="00E94811" w:rsidP="00E94811">
      <w:pPr>
        <w:autoSpaceDE w:val="0"/>
        <w:autoSpaceDN w:val="0"/>
        <w:adjustRightInd w:val="0"/>
        <w:spacing w:after="0" w:line="360" w:lineRule="auto"/>
        <w:jc w:val="both"/>
      </w:pPr>
      <w:r w:rsidRPr="00364551">
        <w:t>http://www.it.uc3m.es/rcrespo/docencia/irc/lab/Ejercicios_Prolog.pdf</w:t>
      </w:r>
    </w:p>
    <w:p w:rsidR="00E94811" w:rsidRDefault="00E94811" w:rsidP="00743029">
      <w:pPr>
        <w:jc w:val="both"/>
        <w:rPr>
          <w:sz w:val="24"/>
        </w:rPr>
      </w:pPr>
    </w:p>
    <w:sectPr w:rsidR="00E94811" w:rsidSect="00E94811">
      <w:headerReference w:type="default" r:id="rId9"/>
      <w:footerReference w:type="default" r:id="rId10"/>
      <w:pgSz w:w="12240" w:h="15840"/>
      <w:pgMar w:top="1417" w:right="758" w:bottom="1417"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93" w:rsidRDefault="00687B93" w:rsidP="004D24AF">
      <w:pPr>
        <w:spacing w:after="0" w:line="240" w:lineRule="auto"/>
      </w:pPr>
      <w:r>
        <w:separator/>
      </w:r>
    </w:p>
  </w:endnote>
  <w:endnote w:type="continuationSeparator" w:id="0">
    <w:p w:rsidR="00687B93" w:rsidRDefault="00687B93" w:rsidP="004D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AF" w:rsidRPr="004D24AF" w:rsidRDefault="004D24AF">
    <w:pPr>
      <w:pStyle w:val="Piedepgina"/>
      <w:rPr>
        <w:b/>
      </w:rPr>
    </w:pPr>
    <w:r w:rsidRPr="004D24AF">
      <w:rPr>
        <w:b/>
      </w:rPr>
      <w:t>Tutor: Ing. Mg. Víctor Castro Pérez</w:t>
    </w:r>
    <w:r>
      <w:rPr>
        <w:b/>
      </w:rPr>
      <w:t xml:space="preserve">    </w:t>
    </w:r>
    <w:hyperlink r:id="rId1" w:history="1">
      <w:r w:rsidRPr="00FF33BF">
        <w:rPr>
          <w:rStyle w:val="Hipervnculo"/>
          <w:b/>
        </w:rPr>
        <w:t>tutorvcastro@gmail.com</w:t>
      </w:r>
    </w:hyperlink>
    <w:r>
      <w:rPr>
        <w:b/>
      </w:rPr>
      <w:t xml:space="preserve">    </w:t>
    </w:r>
    <w:hyperlink r:id="rId2" w:history="1">
      <w:r w:rsidRPr="00FF33BF">
        <w:rPr>
          <w:rStyle w:val="Hipervnculo"/>
          <w:b/>
        </w:rPr>
        <w:t>www.tutorvcastro.weebly.com</w:t>
      </w:r>
    </w:hyperlink>
    <w:r>
      <w:rPr>
        <w:b/>
      </w:rPr>
      <w:t xml:space="preserve">    3013050489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93" w:rsidRDefault="00687B93" w:rsidP="004D24AF">
      <w:pPr>
        <w:spacing w:after="0" w:line="240" w:lineRule="auto"/>
      </w:pPr>
      <w:r>
        <w:separator/>
      </w:r>
    </w:p>
  </w:footnote>
  <w:footnote w:type="continuationSeparator" w:id="0">
    <w:p w:rsidR="00687B93" w:rsidRDefault="00687B93" w:rsidP="004D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AF" w:rsidRPr="004D24AF" w:rsidRDefault="004D24AF" w:rsidP="004D24AF">
    <w:pPr>
      <w:pStyle w:val="Encabezado"/>
      <w:rPr>
        <w:b/>
      </w:rPr>
    </w:pPr>
    <w:r>
      <w:rPr>
        <w:noProof/>
        <w:lang w:eastAsia="es-CO"/>
      </w:rPr>
      <w:drawing>
        <wp:anchor distT="0" distB="0" distL="114300" distR="114300" simplePos="0" relativeHeight="251658240" behindDoc="1" locked="0" layoutInCell="1" allowOverlap="1" wp14:anchorId="4E2FA00C" wp14:editId="141BD377">
          <wp:simplePos x="0" y="0"/>
          <wp:positionH relativeFrom="column">
            <wp:posOffset>-234315</wp:posOffset>
          </wp:positionH>
          <wp:positionV relativeFrom="paragraph">
            <wp:posOffset>-17145</wp:posOffset>
          </wp:positionV>
          <wp:extent cx="1055077" cy="748203"/>
          <wp:effectExtent l="0" t="0" r="0" b="0"/>
          <wp:wrapNone/>
          <wp:docPr id="1" name="Imagen 1" descr="https://encrypted-tbn0.gstatic.com/images?q=tbn:ANd9GcRB9B01ieYARKPJoYRGF0BtNMFROIpQINREibcBXkTrlO-TE9q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B9B01ieYARKPJoYRGF0BtNMFROIpQINREibcBXkTrlO-TE9q2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077" cy="74820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D24AF">
      <w:rPr>
        <w:b/>
      </w:rPr>
      <w:t xml:space="preserve">Fundación Universitaria San </w:t>
    </w:r>
    <w:r>
      <w:rPr>
        <w:b/>
      </w:rPr>
      <w:t>Martín</w:t>
    </w:r>
  </w:p>
  <w:p w:rsidR="004D24AF" w:rsidRDefault="004D24AF" w:rsidP="004D24AF">
    <w:pPr>
      <w:pStyle w:val="Encabezado"/>
      <w:rPr>
        <w:b/>
      </w:rPr>
    </w:pPr>
    <w:r>
      <w:rPr>
        <w:b/>
      </w:rPr>
      <w:t xml:space="preserve">                            </w:t>
    </w:r>
    <w:r w:rsidRPr="004D24AF">
      <w:rPr>
        <w:b/>
      </w:rPr>
      <w:t>Centro de Atención Tutorial- Montería</w:t>
    </w:r>
  </w:p>
  <w:p w:rsidR="004D24AF" w:rsidRDefault="004D24AF" w:rsidP="004D24AF">
    <w:pPr>
      <w:pStyle w:val="Encabezado"/>
      <w:ind w:left="708"/>
      <w:rPr>
        <w:b/>
      </w:rPr>
    </w:pPr>
    <w:r>
      <w:rPr>
        <w:b/>
      </w:rPr>
      <w:t xml:space="preserve">              </w:t>
    </w:r>
    <w:r w:rsidR="00F87BB2">
      <w:rPr>
        <w:b/>
      </w:rPr>
      <w:t xml:space="preserve">Taller </w:t>
    </w:r>
    <w:r w:rsidR="00E94811">
      <w:rPr>
        <w:b/>
      </w:rPr>
      <w:t>3</w:t>
    </w:r>
    <w:r w:rsidR="00F87BB2">
      <w:rPr>
        <w:b/>
      </w:rPr>
      <w:t xml:space="preserve"> Programación Lógica y Funcional</w:t>
    </w:r>
    <w:r>
      <w:rPr>
        <w:b/>
      </w:rPr>
      <w:t xml:space="preserve">   </w:t>
    </w:r>
  </w:p>
  <w:p w:rsidR="004D24AF" w:rsidRDefault="004D24AF" w:rsidP="004D24AF">
    <w:pPr>
      <w:pStyle w:val="Encabezado"/>
      <w:ind w:left="708"/>
      <w:rPr>
        <w:b/>
      </w:rPr>
    </w:pPr>
    <w:r>
      <w:rPr>
        <w:b/>
      </w:rPr>
      <w:t xml:space="preserve">              Ciclo 1     2013-1           </w:t>
    </w:r>
  </w:p>
  <w:p w:rsidR="004D24AF" w:rsidRPr="004D24AF" w:rsidRDefault="004D24AF" w:rsidP="004D24AF">
    <w:pPr>
      <w:pStyle w:val="Encabezado"/>
      <w:ind w:left="708"/>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1A7"/>
    <w:multiLevelType w:val="hybridMultilevel"/>
    <w:tmpl w:val="17021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E32768"/>
    <w:multiLevelType w:val="hybridMultilevel"/>
    <w:tmpl w:val="A650EFA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2D6560B"/>
    <w:multiLevelType w:val="hybridMultilevel"/>
    <w:tmpl w:val="4BEE4ED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F"/>
    <w:rsid w:val="00144FF7"/>
    <w:rsid w:val="002A05F7"/>
    <w:rsid w:val="004D24AF"/>
    <w:rsid w:val="004E10F2"/>
    <w:rsid w:val="004E7FE3"/>
    <w:rsid w:val="00687B93"/>
    <w:rsid w:val="00743029"/>
    <w:rsid w:val="009673E9"/>
    <w:rsid w:val="00A04200"/>
    <w:rsid w:val="00BE252E"/>
    <w:rsid w:val="00E94811"/>
    <w:rsid w:val="00F87BB2"/>
    <w:rsid w:val="00FE406D"/>
    <w:rsid w:val="00FE41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4AF"/>
  </w:style>
  <w:style w:type="paragraph" w:styleId="Piedepgina">
    <w:name w:val="footer"/>
    <w:basedOn w:val="Normal"/>
    <w:link w:val="PiedepginaCar"/>
    <w:uiPriority w:val="99"/>
    <w:unhideWhenUsed/>
    <w:rsid w:val="004D2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4AF"/>
  </w:style>
  <w:style w:type="paragraph" w:styleId="Textodeglobo">
    <w:name w:val="Balloon Text"/>
    <w:basedOn w:val="Normal"/>
    <w:link w:val="TextodegloboCar"/>
    <w:uiPriority w:val="99"/>
    <w:semiHidden/>
    <w:unhideWhenUsed/>
    <w:rsid w:val="004D2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4AF"/>
    <w:rPr>
      <w:rFonts w:ascii="Tahoma" w:hAnsi="Tahoma" w:cs="Tahoma"/>
      <w:sz w:val="16"/>
      <w:szCs w:val="16"/>
    </w:rPr>
  </w:style>
  <w:style w:type="character" w:styleId="Hipervnculo">
    <w:name w:val="Hyperlink"/>
    <w:basedOn w:val="Fuentedeprrafopredeter"/>
    <w:uiPriority w:val="99"/>
    <w:unhideWhenUsed/>
    <w:rsid w:val="004D24AF"/>
    <w:rPr>
      <w:color w:val="0000FF" w:themeColor="hyperlink"/>
      <w:u w:val="single"/>
    </w:rPr>
  </w:style>
  <w:style w:type="paragraph" w:styleId="Prrafodelista">
    <w:name w:val="List Paragraph"/>
    <w:basedOn w:val="Normal"/>
    <w:uiPriority w:val="34"/>
    <w:qFormat/>
    <w:rsid w:val="004E1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4AF"/>
  </w:style>
  <w:style w:type="paragraph" w:styleId="Piedepgina">
    <w:name w:val="footer"/>
    <w:basedOn w:val="Normal"/>
    <w:link w:val="PiedepginaCar"/>
    <w:uiPriority w:val="99"/>
    <w:unhideWhenUsed/>
    <w:rsid w:val="004D2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4AF"/>
  </w:style>
  <w:style w:type="paragraph" w:styleId="Textodeglobo">
    <w:name w:val="Balloon Text"/>
    <w:basedOn w:val="Normal"/>
    <w:link w:val="TextodegloboCar"/>
    <w:uiPriority w:val="99"/>
    <w:semiHidden/>
    <w:unhideWhenUsed/>
    <w:rsid w:val="004D2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4AF"/>
    <w:rPr>
      <w:rFonts w:ascii="Tahoma" w:hAnsi="Tahoma" w:cs="Tahoma"/>
      <w:sz w:val="16"/>
      <w:szCs w:val="16"/>
    </w:rPr>
  </w:style>
  <w:style w:type="character" w:styleId="Hipervnculo">
    <w:name w:val="Hyperlink"/>
    <w:basedOn w:val="Fuentedeprrafopredeter"/>
    <w:uiPriority w:val="99"/>
    <w:unhideWhenUsed/>
    <w:rsid w:val="004D24AF"/>
    <w:rPr>
      <w:color w:val="0000FF" w:themeColor="hyperlink"/>
      <w:u w:val="single"/>
    </w:rPr>
  </w:style>
  <w:style w:type="paragraph" w:styleId="Prrafodelista">
    <w:name w:val="List Paragraph"/>
    <w:basedOn w:val="Normal"/>
    <w:uiPriority w:val="34"/>
    <w:qFormat/>
    <w:rsid w:val="004E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utorvcastro.weebly.com" TargetMode="External"/><Relationship Id="rId1" Type="http://schemas.openxmlformats.org/officeDocument/2006/relationships/hyperlink" Target="mailto:tutorvcast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fusm</dc:creator>
  <cp:lastModifiedBy>fusm</cp:lastModifiedBy>
  <cp:revision>4</cp:revision>
  <cp:lastPrinted>2013-03-19T19:13:00Z</cp:lastPrinted>
  <dcterms:created xsi:type="dcterms:W3CDTF">2013-03-19T19:11:00Z</dcterms:created>
  <dcterms:modified xsi:type="dcterms:W3CDTF">2013-03-19T19:13:00Z</dcterms:modified>
</cp:coreProperties>
</file>